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ook w:val="04A0"/>
      </w:tblPr>
      <w:tblGrid>
        <w:gridCol w:w="480"/>
        <w:gridCol w:w="2512"/>
        <w:gridCol w:w="1276"/>
        <w:gridCol w:w="1134"/>
        <w:gridCol w:w="1276"/>
        <w:gridCol w:w="1842"/>
      </w:tblGrid>
      <w:tr w:rsidR="008B679F" w:rsidRPr="008B679F" w:rsidTr="008B679F">
        <w:trPr>
          <w:trHeight w:val="45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B679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2016年8月---2017年1月教师论文发表获奖统计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获奖内容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发证单位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《注重教学小细节，增强课堂实效性》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叶建元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《求知导航》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《初中化学现代化教学的有效平台与课堂衔接》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俞雪深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《科学与财富》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《农村初中英语学困生的成因及教育转化策略》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俞艳君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《考试周刊》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《隔壁教室里的小猫咪》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钟海琴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《苏州德育》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《我的暑假这样过》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钟海琴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《教育时报》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《立足生本维度，构建体验式课堂》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6A16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《生活教育》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《浅谈农村初中班级管理中的师生沟通艺术》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夏惠根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《读天下》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《洗课--高效物理课堂的磨刀石》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蔡凌飞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《昆山教育研究》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《中学生地理课堂参与意识的培养》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</w:t>
            </w:r>
            <w:r w:rsidR="006A16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《昆山教育研究》</w:t>
            </w:r>
          </w:p>
        </w:tc>
      </w:tr>
      <w:tr w:rsidR="008B679F" w:rsidRPr="008B679F" w:rsidTr="008B679F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《浅谈农村初中美术课如何培养学生的兴趣》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刘彩萍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9F" w:rsidRPr="008B679F" w:rsidRDefault="008B679F" w:rsidP="008B67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9F" w:rsidRPr="008B679F" w:rsidRDefault="008B679F" w:rsidP="008B67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67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《昆山教育研究》</w:t>
            </w:r>
          </w:p>
        </w:tc>
      </w:tr>
      <w:tr w:rsidR="00BE2344" w:rsidRPr="00BE2344" w:rsidTr="00BE234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F230CA" w:rsidP="00BE23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1E65B4" w:rsidP="00BE23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《多变的色彩》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刘彩萍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10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2016.9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344" w:rsidRPr="00BE2344" w:rsidRDefault="00BE2344" w:rsidP="00BE23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中央电化教育馆</w:t>
            </w:r>
          </w:p>
        </w:tc>
      </w:tr>
      <w:tr w:rsidR="00BE2344" w:rsidRPr="00BE2344" w:rsidTr="00BE234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F230CA" w:rsidP="00BE23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3E7605" w:rsidP="00BE23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昆山市百节优秀课比赛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孙惠琴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10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</w:t>
            </w:r>
          </w:p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2016.11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344" w:rsidRPr="00BE2344" w:rsidRDefault="00BE2344" w:rsidP="00BE23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昆山市教研室</w:t>
            </w:r>
          </w:p>
        </w:tc>
      </w:tr>
      <w:tr w:rsidR="00BE2344" w:rsidRPr="00BE2344" w:rsidTr="00BE234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F230CA" w:rsidP="00BE23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3E7605" w:rsidP="00BE23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昆山市百节优秀课比赛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王  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10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</w:t>
            </w:r>
          </w:p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2016.11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344" w:rsidRPr="00BE2344" w:rsidRDefault="00BE2344" w:rsidP="00BE23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昆山市教研室</w:t>
            </w:r>
          </w:p>
        </w:tc>
      </w:tr>
      <w:tr w:rsidR="00BE2344" w:rsidRPr="00BE2344" w:rsidTr="00BE2344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F230CA" w:rsidP="00BE234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3E7605" w:rsidP="00BE23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昆山市初中优秀主题班会比赛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1E65B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吴  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10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</w:t>
            </w:r>
          </w:p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344" w:rsidRPr="00BE2344" w:rsidRDefault="00BE2344" w:rsidP="00BE23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2016.11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344" w:rsidRPr="00BE2344" w:rsidRDefault="00BE2344" w:rsidP="00BE23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344">
              <w:rPr>
                <w:rFonts w:ascii="宋体" w:eastAsia="宋体" w:hAnsi="宋体" w:cs="宋体"/>
                <w:kern w:val="0"/>
                <w:sz w:val="20"/>
                <w:szCs w:val="20"/>
              </w:rPr>
              <w:t>昆山市教研室</w:t>
            </w:r>
          </w:p>
        </w:tc>
      </w:tr>
    </w:tbl>
    <w:p w:rsidR="001A5DF5" w:rsidRDefault="001A5DF5"/>
    <w:p w:rsidR="0027585C" w:rsidRDefault="0027585C"/>
    <w:p w:rsidR="0027585C" w:rsidRDefault="0027585C"/>
    <w:p w:rsidR="0027585C" w:rsidRDefault="0027585C"/>
    <w:p w:rsidR="0027585C" w:rsidRDefault="0027585C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p w:rsidR="00586EBD" w:rsidRDefault="00586EBD">
      <w:pPr>
        <w:rPr>
          <w:rFonts w:hint="eastAsia"/>
        </w:rPr>
      </w:pPr>
    </w:p>
    <w:tbl>
      <w:tblPr>
        <w:tblW w:w="19316" w:type="dxa"/>
        <w:tblInd w:w="93" w:type="dxa"/>
        <w:tblLook w:val="04A0"/>
      </w:tblPr>
      <w:tblGrid>
        <w:gridCol w:w="10576"/>
        <w:gridCol w:w="1780"/>
        <w:gridCol w:w="1440"/>
        <w:gridCol w:w="2280"/>
        <w:gridCol w:w="3240"/>
      </w:tblGrid>
      <w:tr w:rsidR="00586EBD" w:rsidRPr="006946E8" w:rsidTr="00136643">
        <w:trPr>
          <w:trHeight w:val="450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BD" w:rsidRDefault="00586EBD" w:rsidP="00136643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2016.8</w:t>
            </w:r>
            <w:r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—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2017.1教师辅导学生获奖</w:t>
            </w:r>
          </w:p>
          <w:tbl>
            <w:tblPr>
              <w:tblW w:w="10360" w:type="dxa"/>
              <w:tblLook w:val="04A0"/>
            </w:tblPr>
            <w:tblGrid>
              <w:gridCol w:w="379"/>
              <w:gridCol w:w="289"/>
              <w:gridCol w:w="322"/>
            </w:tblGrid>
            <w:tr w:rsidR="00586EBD" w:rsidRPr="006946E8" w:rsidTr="00136643">
              <w:trPr>
                <w:trHeight w:val="450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6946E8" w:rsidRDefault="00586EBD" w:rsidP="00136643">
                  <w:pPr>
                    <w:widowControl/>
                    <w:ind w:right="1440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586EBD" w:rsidRPr="006946E8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6946E8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1321"/>
              <w:tblW w:w="9180" w:type="dxa"/>
              <w:tblLook w:val="04A0"/>
            </w:tblPr>
            <w:tblGrid>
              <w:gridCol w:w="480"/>
              <w:gridCol w:w="3314"/>
              <w:gridCol w:w="1134"/>
              <w:gridCol w:w="850"/>
              <w:gridCol w:w="1134"/>
              <w:gridCol w:w="1057"/>
              <w:gridCol w:w="1211"/>
            </w:tblGrid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序</w:t>
                  </w:r>
                </w:p>
              </w:tc>
              <w:tc>
                <w:tcPr>
                  <w:tcW w:w="3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获奖内容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级别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奖项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指导教师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3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江苏省第十五届“中学生与社会”作文竞赛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郑宇皓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孙惠琴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江苏省第十五届“中学生与社会”作文竞赛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张祉瑶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俞晓兰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包许婷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二等奖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侯欣彤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常歆妍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俞艳君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张宇轩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罗海涛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陈蓓颖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罗海涛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苟谭苏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罗海涛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第十二届江苏少年儿童书信文化昆山赛区画信大赛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张鸿杰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2016.11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王晓华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江苏少年网《济州岛之旅》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王欣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江苏少年网《雨中》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余海涛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江苏少年网《汗水中尝到喜悦》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张研博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江苏少年网《手撕大虾》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邹佳莹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江苏少年网《贝多芬给我的启示》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杨蓝岚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省级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2016.12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夏惠根</w:t>
                  </w:r>
                </w:p>
              </w:tc>
            </w:tr>
            <w:tr w:rsidR="00586EBD" w:rsidRPr="00E55723" w:rsidTr="00136643">
              <w:trPr>
                <w:trHeight w:val="28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昆山市中小学集邮征文活动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潘瑞锦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昆山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三等奖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2016.6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EBD" w:rsidRPr="00E55723" w:rsidRDefault="00586EBD" w:rsidP="001366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E55723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刘芳</w:t>
                  </w:r>
                </w:p>
              </w:tc>
            </w:tr>
          </w:tbl>
          <w:p w:rsidR="00586EBD" w:rsidRPr="006946E8" w:rsidRDefault="00586EBD" w:rsidP="0013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BD" w:rsidRPr="006946E8" w:rsidRDefault="00586EBD" w:rsidP="0013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BD" w:rsidRPr="006946E8" w:rsidRDefault="00586EBD" w:rsidP="0013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BD" w:rsidRPr="006946E8" w:rsidRDefault="00586EBD" w:rsidP="0013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BD" w:rsidRPr="006946E8" w:rsidRDefault="00586EBD" w:rsidP="0013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586EBD" w:rsidRDefault="00586EBD" w:rsidP="00586EBD"/>
    <w:p w:rsidR="00586EBD" w:rsidRDefault="00586EBD"/>
    <w:sectPr w:rsidR="00586EBD" w:rsidSect="008B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55" w:rsidRDefault="00363555" w:rsidP="008B679F">
      <w:r>
        <w:separator/>
      </w:r>
    </w:p>
  </w:endnote>
  <w:endnote w:type="continuationSeparator" w:id="1">
    <w:p w:rsidR="00363555" w:rsidRDefault="00363555" w:rsidP="008B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55" w:rsidRDefault="00363555" w:rsidP="008B679F">
      <w:r>
        <w:separator/>
      </w:r>
    </w:p>
  </w:footnote>
  <w:footnote w:type="continuationSeparator" w:id="1">
    <w:p w:rsidR="00363555" w:rsidRDefault="00363555" w:rsidP="008B6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79F"/>
    <w:rsid w:val="001A5DF5"/>
    <w:rsid w:val="001E65B4"/>
    <w:rsid w:val="0027585C"/>
    <w:rsid w:val="00322B56"/>
    <w:rsid w:val="00363555"/>
    <w:rsid w:val="003E7605"/>
    <w:rsid w:val="00552C10"/>
    <w:rsid w:val="00586EBD"/>
    <w:rsid w:val="006A16E6"/>
    <w:rsid w:val="0086442E"/>
    <w:rsid w:val="008B679F"/>
    <w:rsid w:val="00BE2344"/>
    <w:rsid w:val="00F230CA"/>
    <w:rsid w:val="00F3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2017-02-14T02:20:00Z</dcterms:created>
  <dcterms:modified xsi:type="dcterms:W3CDTF">2017-02-14T02:56:00Z</dcterms:modified>
</cp:coreProperties>
</file>